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A" w:rsidRDefault="00F5721A" w:rsidP="00F5721A">
      <w:pPr>
        <w:jc w:val="center"/>
        <w:rPr>
          <w:rFonts w:ascii="TTKB Dik Temel Abece" w:hAnsi="TTKB Dik Temel Abece"/>
          <w:sz w:val="32"/>
          <w:szCs w:val="32"/>
        </w:rPr>
      </w:pPr>
      <w:r w:rsidRPr="00F5721A">
        <w:rPr>
          <w:rFonts w:ascii="TTKB Dik Temel Abece" w:hAnsi="TTKB Dik Temel Abece"/>
          <w:sz w:val="32"/>
          <w:szCs w:val="32"/>
        </w:rPr>
        <w:t>STANDART OLMAYAN SIVI ÖLÇÜ BİRİMLERİ</w:t>
      </w:r>
    </w:p>
    <w:p w:rsidR="007C118A" w:rsidRPr="00F5721A" w:rsidRDefault="007C118A" w:rsidP="007C118A">
      <w:pPr>
        <w:ind w:firstLine="708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Aşağıda boş bırakılan yerleri resimlere göre “az” </w:t>
      </w:r>
      <w:proofErr w:type="gramStart"/>
      <w:r>
        <w:rPr>
          <w:rFonts w:ascii="TTKB Dik Temel Abece" w:hAnsi="TTKB Dik Temel Abece"/>
          <w:sz w:val="32"/>
          <w:szCs w:val="32"/>
        </w:rPr>
        <w:t>yada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“çok” kelimelerinden uygun olanıyla doldurun.</w:t>
      </w:r>
      <w:r w:rsidR="005056E0">
        <w:rPr>
          <w:rFonts w:ascii="TTKB Dik Temel Abece" w:hAnsi="TTKB Dik Temel Abece"/>
          <w:sz w:val="32"/>
          <w:szCs w:val="32"/>
        </w:rPr>
        <w:t xml:space="preserve"> Cevaplamanız bitince resimleri istediğini</w:t>
      </w:r>
      <w:r w:rsidR="00D3183A">
        <w:rPr>
          <w:rFonts w:ascii="TTKB Dik Temel Abece" w:hAnsi="TTKB Dik Temel Abece"/>
          <w:sz w:val="32"/>
          <w:szCs w:val="32"/>
        </w:rPr>
        <w:t>z renkler</w:t>
      </w:r>
      <w:r w:rsidR="005056E0">
        <w:rPr>
          <w:rFonts w:ascii="TTKB Dik Temel Abece" w:hAnsi="TTKB Dik Temel Abece"/>
          <w:sz w:val="32"/>
          <w:szCs w:val="32"/>
        </w:rPr>
        <w:t>e boyayınız.</w:t>
      </w:r>
    </w:p>
    <w:p w:rsidR="00F5721A" w:rsidRDefault="00F5721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1179105" cy="181927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17" cy="182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  <w:sz w:val="32"/>
          <w:szCs w:val="32"/>
        </w:rPr>
        <w:t xml:space="preserve">   </w:t>
      </w:r>
      <w:r w:rsidR="007C118A">
        <w:rPr>
          <w:rFonts w:ascii="TTKB Dik Temel Abece" w:hAnsi="TTKB Dik Temel Abece"/>
          <w:sz w:val="32"/>
          <w:szCs w:val="32"/>
        </w:rPr>
        <w:t xml:space="preserve">  </w:t>
      </w:r>
      <w:r>
        <w:rPr>
          <w:rFonts w:ascii="TTKB Dik Temel Abece" w:hAnsi="TTKB Dik Temel Abece"/>
          <w:sz w:val="32"/>
          <w:szCs w:val="32"/>
        </w:rPr>
        <w:t xml:space="preserve">   </w:t>
      </w:r>
      <w:r w:rsidR="007C118A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663634" cy="1000125"/>
            <wp:effectExtent l="0" t="0" r="317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34" cy="10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18A">
        <w:rPr>
          <w:rFonts w:ascii="TTKB Dik Temel Abece" w:hAnsi="TTKB Dik Temel Abece"/>
          <w:sz w:val="32"/>
          <w:szCs w:val="32"/>
        </w:rPr>
        <w:t xml:space="preserve">       </w:t>
      </w:r>
      <w:r w:rsidR="007C118A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895350" cy="72877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72" cy="74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8A" w:rsidRDefault="007C118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     Kova              Bardak</w:t>
      </w:r>
      <w:r>
        <w:rPr>
          <w:rFonts w:ascii="TTKB Dik Temel Abece" w:hAnsi="TTKB Dik Temel Abece"/>
          <w:sz w:val="32"/>
          <w:szCs w:val="32"/>
        </w:rPr>
        <w:tab/>
      </w:r>
      <w:r>
        <w:rPr>
          <w:rFonts w:ascii="TTKB Dik Temel Abece" w:hAnsi="TTKB Dik Temel Abece"/>
          <w:sz w:val="32"/>
          <w:szCs w:val="32"/>
        </w:rPr>
        <w:tab/>
        <w:t xml:space="preserve">   Fincan</w:t>
      </w:r>
    </w:p>
    <w:p w:rsidR="007C118A" w:rsidRDefault="007C118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* Kova bardaktan daha </w:t>
      </w:r>
      <w:proofErr w:type="gramStart"/>
      <w:r>
        <w:rPr>
          <w:rFonts w:ascii="TTKB Dik Temel Abece" w:hAnsi="TTKB Dik Temel Abece"/>
          <w:sz w:val="32"/>
          <w:szCs w:val="32"/>
        </w:rPr>
        <w:t>…………..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proofErr w:type="gramStart"/>
      <w:r>
        <w:rPr>
          <w:rFonts w:ascii="TTKB Dik Temel Abece" w:hAnsi="TTKB Dik Temel Abece"/>
          <w:sz w:val="32"/>
          <w:szCs w:val="32"/>
        </w:rPr>
        <w:t>sıvı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alır.</w:t>
      </w:r>
    </w:p>
    <w:p w:rsidR="007C118A" w:rsidRDefault="007C118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* Fincan bardaktan daha </w:t>
      </w:r>
      <w:proofErr w:type="gramStart"/>
      <w:r>
        <w:rPr>
          <w:rFonts w:ascii="TTKB Dik Temel Abece" w:hAnsi="TTKB Dik Temel Abece"/>
          <w:sz w:val="32"/>
          <w:szCs w:val="32"/>
        </w:rPr>
        <w:t>……………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proofErr w:type="gramStart"/>
      <w:r>
        <w:rPr>
          <w:rFonts w:ascii="TTKB Dik Temel Abece" w:hAnsi="TTKB Dik Temel Abece"/>
          <w:sz w:val="32"/>
          <w:szCs w:val="32"/>
        </w:rPr>
        <w:t>sıvı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alır.</w:t>
      </w:r>
    </w:p>
    <w:p w:rsidR="007C118A" w:rsidRDefault="007C118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* Fincan kovadan daha </w:t>
      </w:r>
      <w:proofErr w:type="gramStart"/>
      <w:r>
        <w:rPr>
          <w:rFonts w:ascii="TTKB Dik Temel Abece" w:hAnsi="TTKB Dik Temel Abece"/>
          <w:sz w:val="32"/>
          <w:szCs w:val="32"/>
        </w:rPr>
        <w:t>……………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proofErr w:type="gramStart"/>
      <w:r>
        <w:rPr>
          <w:rFonts w:ascii="TTKB Dik Temel Abece" w:hAnsi="TTKB Dik Temel Abece"/>
          <w:sz w:val="32"/>
          <w:szCs w:val="32"/>
        </w:rPr>
        <w:t>sıvı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alır.</w:t>
      </w:r>
    </w:p>
    <w:p w:rsidR="007C118A" w:rsidRDefault="007C118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* Bardak fincandan daha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proofErr w:type="gramStart"/>
      <w:r>
        <w:rPr>
          <w:rFonts w:ascii="TTKB Dik Temel Abece" w:hAnsi="TTKB Dik Temel Abece"/>
          <w:sz w:val="32"/>
          <w:szCs w:val="32"/>
        </w:rPr>
        <w:t>sıvı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alır.</w:t>
      </w:r>
    </w:p>
    <w:p w:rsidR="007C118A" w:rsidRDefault="007C118A">
      <w:pPr>
        <w:rPr>
          <w:rFonts w:ascii="TTKB Dik Temel Abece" w:hAnsi="TTKB Dik Temel Abece"/>
          <w:sz w:val="32"/>
          <w:szCs w:val="32"/>
        </w:rPr>
      </w:pPr>
    </w:p>
    <w:p w:rsidR="007C118A" w:rsidRDefault="007C118A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1781175" cy="1161892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49" cy="116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  <w:sz w:val="32"/>
          <w:szCs w:val="32"/>
        </w:rPr>
        <w:t xml:space="preserve"> </w:t>
      </w:r>
      <w:r w:rsidR="005056E0">
        <w:rPr>
          <w:rFonts w:ascii="TTKB Dik Temel Abece" w:hAnsi="TTKB Dik Temel Abece"/>
          <w:sz w:val="32"/>
          <w:szCs w:val="32"/>
        </w:rPr>
        <w:t xml:space="preserve">  </w:t>
      </w:r>
      <w:r>
        <w:rPr>
          <w:rFonts w:ascii="TTKB Dik Temel Abece" w:hAnsi="TTKB Dik Temel Abece"/>
          <w:sz w:val="32"/>
          <w:szCs w:val="32"/>
        </w:rPr>
        <w:t xml:space="preserve">   </w:t>
      </w:r>
      <w:r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888768" cy="806502"/>
            <wp:effectExtent l="0" t="0" r="698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0925" cy="82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6E0">
        <w:rPr>
          <w:rFonts w:ascii="TTKB Dik Temel Abece" w:hAnsi="TTKB Dik Temel Abece"/>
          <w:sz w:val="32"/>
          <w:szCs w:val="32"/>
        </w:rPr>
        <w:t xml:space="preserve">      </w:t>
      </w:r>
      <w:r w:rsidR="005056E0">
        <w:rPr>
          <w:rFonts w:ascii="TTKB Dik Temel Abece" w:hAnsi="TTKB Dik Temel Abece"/>
          <w:noProof/>
          <w:sz w:val="32"/>
          <w:szCs w:val="32"/>
          <w:lang w:eastAsia="tr-TR"/>
        </w:rPr>
        <w:drawing>
          <wp:inline distT="0" distB="0" distL="0" distR="0">
            <wp:extent cx="1552575" cy="74973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28" cy="76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E0" w:rsidRDefault="005056E0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        Tencere              Cezve                   Kaşık </w:t>
      </w:r>
    </w:p>
    <w:p w:rsidR="005056E0" w:rsidRDefault="005056E0" w:rsidP="005056E0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* Kaşık cezveden daha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proofErr w:type="gramStart"/>
      <w:r>
        <w:rPr>
          <w:rFonts w:ascii="TTKB Dik Temel Abece" w:hAnsi="TTKB Dik Temel Abece"/>
          <w:sz w:val="32"/>
          <w:szCs w:val="32"/>
        </w:rPr>
        <w:t>sıvı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alır.</w:t>
      </w:r>
    </w:p>
    <w:p w:rsidR="005056E0" w:rsidRDefault="005056E0" w:rsidP="005056E0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* Tencere cezveden daha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proofErr w:type="gramStart"/>
      <w:r>
        <w:rPr>
          <w:rFonts w:ascii="TTKB Dik Temel Abece" w:hAnsi="TTKB Dik Temel Abece"/>
          <w:sz w:val="32"/>
          <w:szCs w:val="32"/>
        </w:rPr>
        <w:t>sıvı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alır.</w:t>
      </w:r>
    </w:p>
    <w:p w:rsidR="005056E0" w:rsidRDefault="005056E0" w:rsidP="005056E0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* Cezve kaşıktan daha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proofErr w:type="gramStart"/>
      <w:r>
        <w:rPr>
          <w:rFonts w:ascii="TTKB Dik Temel Abece" w:hAnsi="TTKB Dik Temel Abece"/>
          <w:sz w:val="32"/>
          <w:szCs w:val="32"/>
        </w:rPr>
        <w:t>sıvı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alır.</w:t>
      </w:r>
    </w:p>
    <w:p w:rsidR="005056E0" w:rsidRDefault="005056E0" w:rsidP="005056E0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* Tencere kaşıktan daha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proofErr w:type="gramStart"/>
      <w:r>
        <w:rPr>
          <w:rFonts w:ascii="TTKB Dik Temel Abece" w:hAnsi="TTKB Dik Temel Abece"/>
          <w:sz w:val="32"/>
          <w:szCs w:val="32"/>
        </w:rPr>
        <w:t>sıvı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alır.</w:t>
      </w:r>
    </w:p>
    <w:p w:rsidR="005056E0" w:rsidRDefault="005056E0" w:rsidP="005056E0">
      <w:pPr>
        <w:rPr>
          <w:rFonts w:ascii="TTKB Dik Temel Abece" w:hAnsi="TTKB Dik Temel Abece"/>
          <w:sz w:val="32"/>
          <w:szCs w:val="32"/>
        </w:rPr>
      </w:pPr>
    </w:p>
    <w:p w:rsidR="005056E0" w:rsidRDefault="005056E0" w:rsidP="00D3183A">
      <w:pPr>
        <w:jc w:val="center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lastRenderedPageBreak/>
        <w:t>Aşağıdaki sıvı ölçme problemlerini çözelim.</w:t>
      </w:r>
    </w:p>
    <w:p w:rsidR="005056E0" w:rsidRPr="005056E0" w:rsidRDefault="005056E0" w:rsidP="005056E0">
      <w:pPr>
        <w:pStyle w:val="ListeParagraf"/>
        <w:numPr>
          <w:ilvl w:val="0"/>
          <w:numId w:val="2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Bir kova su 4 sürahi gelmektedir. İki kova su kaç sürahi gelir?</w:t>
      </w:r>
    </w:p>
    <w:p w:rsidR="005056E0" w:rsidRDefault="005056E0">
      <w:pPr>
        <w:rPr>
          <w:rFonts w:ascii="TTKB Dik Temel Abece" w:hAnsi="TTKB Dik Temel Abece"/>
          <w:sz w:val="32"/>
          <w:szCs w:val="32"/>
        </w:rPr>
      </w:pPr>
    </w:p>
    <w:p w:rsidR="005056E0" w:rsidRDefault="005056E0">
      <w:pPr>
        <w:rPr>
          <w:rFonts w:ascii="TTKB Dik Temel Abece" w:hAnsi="TTKB Dik Temel Abece"/>
          <w:sz w:val="32"/>
          <w:szCs w:val="32"/>
        </w:rPr>
      </w:pPr>
    </w:p>
    <w:p w:rsidR="005056E0" w:rsidRDefault="005056E0">
      <w:pPr>
        <w:rPr>
          <w:rFonts w:ascii="TTKB Dik Temel Abece" w:hAnsi="TTKB Dik Temel Abece"/>
          <w:sz w:val="32"/>
          <w:szCs w:val="32"/>
        </w:rPr>
      </w:pPr>
    </w:p>
    <w:p w:rsidR="00D3183A" w:rsidRDefault="00D3183A">
      <w:pPr>
        <w:rPr>
          <w:rFonts w:ascii="TTKB Dik Temel Abece" w:hAnsi="TTKB Dik Temel Abece"/>
          <w:sz w:val="32"/>
          <w:szCs w:val="32"/>
        </w:rPr>
      </w:pPr>
    </w:p>
    <w:p w:rsidR="005056E0" w:rsidRDefault="00D3183A" w:rsidP="005056E0">
      <w:pPr>
        <w:pStyle w:val="ListeParagraf"/>
        <w:numPr>
          <w:ilvl w:val="0"/>
          <w:numId w:val="2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İki fincan su bir bardağı doldurduğuna göre 4 bardağı doldurmak için kaç fincan suya ihtiyaç vardır?</w:t>
      </w:r>
    </w:p>
    <w:p w:rsidR="00D3183A" w:rsidRDefault="00D3183A" w:rsidP="00D3183A">
      <w:pPr>
        <w:pStyle w:val="ListeParagraf"/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pStyle w:val="ListeParagraf"/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pStyle w:val="ListeParagraf"/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pStyle w:val="ListeParagraf"/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pStyle w:val="ListeParagraf"/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pStyle w:val="ListeParagraf"/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pStyle w:val="ListeParagraf"/>
        <w:numPr>
          <w:ilvl w:val="0"/>
          <w:numId w:val="2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Yunus alt kattaki damacanalardaki suyu tek seferde taşıyamıyor. Bunun için damacanalardaki suyu sürahilere koyarak taşıyor. Bir damacana 5 sürahi gelirse Yunus 3 damacana suyu kaç seferde taşır?</w:t>
      </w:r>
    </w:p>
    <w:p w:rsidR="00D3183A" w:rsidRDefault="00D3183A" w:rsidP="00D3183A">
      <w:pPr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pStyle w:val="ListeParagraf"/>
        <w:numPr>
          <w:ilvl w:val="0"/>
          <w:numId w:val="2"/>
        </w:num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İki sürahi su bir kovayı dolduruyor. Üç kova su ise bir leğeni doldurduğuna göre </w:t>
      </w:r>
      <w:r w:rsidR="00C52B3D">
        <w:rPr>
          <w:rFonts w:ascii="TTKB Dik Temel Abece" w:hAnsi="TTKB Dik Temel Abece"/>
          <w:sz w:val="32"/>
          <w:szCs w:val="32"/>
        </w:rPr>
        <w:t xml:space="preserve">bir </w:t>
      </w:r>
      <w:r>
        <w:rPr>
          <w:rFonts w:ascii="TTKB Dik Temel Abece" w:hAnsi="TTKB Dik Temel Abece"/>
          <w:sz w:val="32"/>
          <w:szCs w:val="32"/>
        </w:rPr>
        <w:t>leğen kaç sürahi su ile dolar?</w:t>
      </w:r>
    </w:p>
    <w:p w:rsidR="00D3183A" w:rsidRDefault="00D3183A" w:rsidP="00D3183A">
      <w:pPr>
        <w:rPr>
          <w:rFonts w:ascii="TTKB Dik Temel Abece" w:hAnsi="TTKB Dik Temel Abece"/>
          <w:sz w:val="32"/>
          <w:szCs w:val="32"/>
        </w:rPr>
      </w:pPr>
    </w:p>
    <w:p w:rsidR="00D3183A" w:rsidRDefault="00D3183A" w:rsidP="00D3183A">
      <w:pPr>
        <w:rPr>
          <w:rFonts w:ascii="TTKB Dik Temel Abece" w:hAnsi="TTKB Dik Temel Abece"/>
          <w:sz w:val="32"/>
          <w:szCs w:val="32"/>
        </w:rPr>
      </w:pPr>
    </w:p>
    <w:p w:rsidR="00D3183A" w:rsidRDefault="00035FFE" w:rsidP="00035FFE">
      <w:pPr>
        <w:tabs>
          <w:tab w:val="left" w:pos="3405"/>
        </w:tabs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ab/>
      </w:r>
      <w:bookmarkStart w:id="0" w:name="_GoBack"/>
      <w:bookmarkEnd w:id="0"/>
    </w:p>
    <w:sectPr w:rsidR="00D3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 Temel Abece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068"/>
    <w:multiLevelType w:val="hybridMultilevel"/>
    <w:tmpl w:val="10E0DE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6AA0"/>
    <w:multiLevelType w:val="hybridMultilevel"/>
    <w:tmpl w:val="C754694E"/>
    <w:lvl w:ilvl="0" w:tplc="30186B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1A"/>
    <w:rsid w:val="00035FFE"/>
    <w:rsid w:val="001415FF"/>
    <w:rsid w:val="005056E0"/>
    <w:rsid w:val="00673C41"/>
    <w:rsid w:val="00710C95"/>
    <w:rsid w:val="007C118A"/>
    <w:rsid w:val="00C52B3D"/>
    <w:rsid w:val="00D3183A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18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5FF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118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5FF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İhsan Durak</cp:lastModifiedBy>
  <cp:revision>4</cp:revision>
  <dcterms:created xsi:type="dcterms:W3CDTF">2020-05-31T10:12:00Z</dcterms:created>
  <dcterms:modified xsi:type="dcterms:W3CDTF">2020-06-19T13:56:00Z</dcterms:modified>
</cp:coreProperties>
</file>