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51" w:rsidRPr="009D6251" w:rsidRDefault="009D6251" w:rsidP="009D6251">
      <w:pPr>
        <w:spacing w:before="150" w:after="150" w:line="240" w:lineRule="auto"/>
        <w:outlineLvl w:val="2"/>
        <w:rPr>
          <w:rFonts w:ascii="Segoe UI" w:eastAsia="Times New Roman" w:hAnsi="Segoe UI" w:cs="Segoe UI"/>
          <w:sz w:val="38"/>
          <w:szCs w:val="38"/>
          <w:lang w:eastAsia="tr-TR"/>
        </w:rPr>
      </w:pPr>
      <w:r w:rsidRPr="009D6251">
        <w:rPr>
          <w:rFonts w:ascii="Segoe UI" w:eastAsia="Times New Roman" w:hAnsi="Segoe UI" w:cs="Segoe UI"/>
          <w:sz w:val="38"/>
          <w:szCs w:val="38"/>
          <w:lang w:eastAsia="tr-TR"/>
        </w:rPr>
        <w:t>Standart olmayan sıvı ölçme birimi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şekillerde uygun olan standart olmayan sıvı ölçü birimleri</w:t>
      </w:r>
    </w:p>
    <w:p w:rsidR="009D6251" w:rsidRPr="009D6251" w:rsidRDefault="009D6251" w:rsidP="009D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Fıçıdaki sıvıyı ölçmek için tencere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kullanılabilinir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D6251" w:rsidRPr="009D6251" w:rsidRDefault="009D6251" w:rsidP="009D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Tenceredeki sıvıyı ölçmek için tabak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kullanılabilinir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D6251" w:rsidRPr="009D6251" w:rsidRDefault="009D6251" w:rsidP="009D62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Şişedeki sıvıyı ölçme için biberon veya bardak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kullanılabilinir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D6251" w:rsidRPr="009D6251" w:rsidRDefault="009D6251" w:rsidP="009D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🍼</w:t>
      </w:r>
      <w:r w:rsidRPr="009D6251">
        <w:rPr>
          <w:rFonts w:ascii="Segoe UI Symbol" w:eastAsia="Times New Roman" w:hAnsi="Segoe UI Symbol" w:cs="Segoe UI Symbol"/>
          <w:sz w:val="24"/>
          <w:szCs w:val="24"/>
          <w:lang w:eastAsia="tr-TR"/>
        </w:rPr>
        <w:t>🍲🍶🍵</w:t>
      </w: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☕🏺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Ölçüm için kullanılacak standart olmayan birim seçiminde nesnenin en az ölçme işlemi ile yapılabilecek nesne olmasına dikkat </w:t>
      </w:r>
      <w:proofErr w:type="spellStart"/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edilir.Ölçmede</w:t>
      </w:r>
      <w:proofErr w:type="spellEnd"/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amaç karşılaştırma yapmak ise karşılaştırmayı sağlayabilecek en büyük standart olmayan birim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seçilmelidir.Uygun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olmayan bir birim seçimi ölçme sayısının fazla olmasına veya karşılaştırmanın yanlış olmasına sebep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olabilir.Mesele,fıçıdaki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sıvı bardakla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ölçülebilir.Ama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yapılacak ölçüm sayısı fazla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olur.Tencere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yapılacak ölçüm daha az sayıda ölçme ile yapılabilir.</w:t>
      </w:r>
    </w:p>
    <w:p w:rsidR="009D6251" w:rsidRPr="009D6251" w:rsidRDefault="009D6251" w:rsidP="009D6251">
      <w:pPr>
        <w:spacing w:before="150" w:after="150" w:line="240" w:lineRule="auto"/>
        <w:outlineLvl w:val="2"/>
        <w:rPr>
          <w:rFonts w:ascii="Segoe UI" w:eastAsia="Times New Roman" w:hAnsi="Segoe UI" w:cs="Segoe UI"/>
          <w:sz w:val="38"/>
          <w:szCs w:val="38"/>
          <w:lang w:eastAsia="tr-TR"/>
        </w:rPr>
      </w:pPr>
      <w:r w:rsidRPr="009D6251">
        <w:rPr>
          <w:rFonts w:ascii="Segoe UI" w:eastAsia="Times New Roman" w:hAnsi="Segoe UI" w:cs="Segoe UI"/>
          <w:sz w:val="38"/>
          <w:szCs w:val="38"/>
          <w:lang w:eastAsia="tr-TR"/>
        </w:rPr>
        <w:t>Standart olmayan birimle sıvı ölçme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olmayan birimle sıvı ölçmek için gerekenler sıvının bulunduğu kaptan daha küçük bir kap ve bir </w:t>
      </w:r>
      <w:proofErr w:type="spellStart"/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boşkaptır.Küçük</w:t>
      </w:r>
      <w:proofErr w:type="spellEnd"/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 standart olmayan sıvı ölçme birimi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olur.Sıvı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standart olmayan birim kabı ile diğer kaba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aktarılır.Kaç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kere standart olmayan birim doldurulup boş kaba aktarıldı ise sıvının miktarı o kadar birim olur.</w:t>
      </w:r>
    </w:p>
    <w:p w:rsidR="009D6251" w:rsidRPr="009D6251" w:rsidRDefault="009D6251" w:rsidP="009D6251">
      <w:pPr>
        <w:spacing w:before="150" w:after="150" w:line="240" w:lineRule="auto"/>
        <w:outlineLvl w:val="2"/>
        <w:rPr>
          <w:rFonts w:ascii="Segoe UI" w:eastAsia="Times New Roman" w:hAnsi="Segoe UI" w:cs="Segoe UI"/>
          <w:sz w:val="38"/>
          <w:szCs w:val="38"/>
          <w:lang w:eastAsia="tr-TR"/>
        </w:rPr>
      </w:pPr>
      <w:r w:rsidRPr="009D6251">
        <w:rPr>
          <w:rFonts w:ascii="Segoe UI" w:eastAsia="Times New Roman" w:hAnsi="Segoe UI" w:cs="Segoe UI"/>
          <w:sz w:val="38"/>
          <w:szCs w:val="38"/>
          <w:lang w:eastAsia="tr-TR"/>
        </w:rPr>
        <w:t>Sıvı miktarlarını karşılaştırma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Sıvıları karşılaştırmak için 2 yol vardır?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Standart olmayan birimle sıvı ölçme kısmında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anlatığı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şekilde sıvıları aynı birim cinsinden </w:t>
      </w:r>
      <w:proofErr w:type="spellStart"/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ölçerek.Ölçme</w:t>
      </w:r>
      <w:proofErr w:type="spellEnd"/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sonucunda bulunan sayısı fazla olan sıvı daha fazladır.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Sıvılar aynı büyüklükteki kaplara koyup bu kapları düz bir yere </w:t>
      </w:r>
      <w:proofErr w:type="spellStart"/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koyarak.Bu</w:t>
      </w:r>
      <w:proofErr w:type="spellEnd"/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durumda sıvının yüksekliği ( seviyesi ) fazla olan sıvı daha fazladır.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Üstteki şekildeki 2. kaptaki sıvı daha </w:t>
      </w:r>
      <w:proofErr w:type="spellStart"/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fazladır.Çünkü</w:t>
      </w:r>
      <w:proofErr w:type="spellEnd"/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kaplar </w:t>
      </w:r>
      <w:proofErr w:type="spell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aynıdır.Ama</w:t>
      </w:r>
      <w:proofErr w:type="spell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2. kaptaki sıvının aşağıdan yukarıya uzunluğu ilkine göre daha fazladır.</w:t>
      </w:r>
    </w:p>
    <w:p w:rsidR="009D6251" w:rsidRPr="009D6251" w:rsidRDefault="009D6251" w:rsidP="009D6251">
      <w:pPr>
        <w:spacing w:before="150" w:after="150" w:line="240" w:lineRule="auto"/>
        <w:outlineLvl w:val="2"/>
        <w:rPr>
          <w:rFonts w:ascii="Segoe UI" w:eastAsia="Times New Roman" w:hAnsi="Segoe UI" w:cs="Segoe UI"/>
          <w:sz w:val="38"/>
          <w:szCs w:val="38"/>
          <w:lang w:eastAsia="tr-TR"/>
        </w:rPr>
      </w:pPr>
      <w:r w:rsidRPr="009D6251">
        <w:rPr>
          <w:rFonts w:ascii="Segoe UI" w:eastAsia="Times New Roman" w:hAnsi="Segoe UI" w:cs="Segoe UI"/>
          <w:sz w:val="38"/>
          <w:szCs w:val="38"/>
          <w:lang w:eastAsia="tr-TR"/>
        </w:rPr>
        <w:t>Sıvı karşılaştırma kelimeleri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Sıvıları karşılaştırırken kullanılacak kelimeler dolu-</w:t>
      </w:r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boş , daha</w:t>
      </w:r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çok-daha az , yarısı doludur.</w:t>
      </w:r>
    </w:p>
    <w:p w:rsidR="009D6251" w:rsidRPr="009D6251" w:rsidRDefault="009D6251" w:rsidP="009D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BOŞDOLUYARISI</w:t>
      </w:r>
    </w:p>
    <w:p w:rsidR="009D6251" w:rsidRPr="009D6251" w:rsidRDefault="009D6251" w:rsidP="009D6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Üstteki şekilde soldan sağa doğru </w:t>
      </w:r>
      <w:proofErr w:type="gramStart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boş , tam</w:t>
      </w:r>
      <w:proofErr w:type="gramEnd"/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dolu ve yarısı dolu kap gösterimi bulunmaktadır.</w:t>
      </w:r>
    </w:p>
    <w:p w:rsidR="009D6251" w:rsidRPr="009D6251" w:rsidRDefault="009D6251" w:rsidP="009D6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En fazla sıvı olan kap soldan sağa 2. kap olan DOLU kaptır</w:t>
      </w:r>
    </w:p>
    <w:p w:rsidR="009D6251" w:rsidRPr="009D6251" w:rsidRDefault="009D6251" w:rsidP="009D6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En az sıvı olan kap 1. kap olan BOŞ kaptır.</w:t>
      </w:r>
    </w:p>
    <w:p w:rsidR="009D6251" w:rsidRPr="009D6251" w:rsidRDefault="009D6251" w:rsidP="009D6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DOLU olan kapta YARIM kaptan daha fazla sıvı vardır.</w:t>
      </w:r>
    </w:p>
    <w:p w:rsidR="009D6251" w:rsidRPr="009D6251" w:rsidRDefault="009D6251" w:rsidP="009D62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6251">
        <w:rPr>
          <w:rFonts w:ascii="Times New Roman" w:eastAsia="Times New Roman" w:hAnsi="Times New Roman" w:cs="Times New Roman"/>
          <w:sz w:val="24"/>
          <w:szCs w:val="24"/>
          <w:lang w:eastAsia="tr-TR"/>
        </w:rPr>
        <w:t>YARISI dolu olan kapta DOLU kaptaki sıvıdan daha az sıvı vardır.</w:t>
      </w:r>
    </w:p>
    <w:p w:rsidR="00F46585" w:rsidRDefault="00F46585">
      <w:bookmarkStart w:id="0" w:name="_GoBack"/>
      <w:bookmarkEnd w:id="0"/>
    </w:p>
    <w:sectPr w:rsidR="00F4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20DC"/>
    <w:multiLevelType w:val="multilevel"/>
    <w:tmpl w:val="A216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D1B40"/>
    <w:multiLevelType w:val="multilevel"/>
    <w:tmpl w:val="1538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51"/>
    <w:rsid w:val="009D6251"/>
    <w:rsid w:val="00B01026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D6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D62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D6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D62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2020-05-31T11:06:00Z</dcterms:created>
  <dcterms:modified xsi:type="dcterms:W3CDTF">2020-05-31T11:23:00Z</dcterms:modified>
</cp:coreProperties>
</file>