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CD" w:rsidRPr="005C2562" w:rsidRDefault="00F447CD" w:rsidP="00F447CD">
      <w:pPr>
        <w:ind w:firstLine="708"/>
        <w:jc w:val="center"/>
        <w:rPr>
          <w:b/>
          <w:sz w:val="22"/>
          <w:szCs w:val="22"/>
        </w:rPr>
      </w:pPr>
      <w:r w:rsidRPr="00C837AE">
        <w:rPr>
          <w:b/>
          <w:sz w:val="22"/>
          <w:szCs w:val="22"/>
        </w:rPr>
        <w:t>5. SINIFLAR</w:t>
      </w:r>
      <w:r w:rsidRPr="005C2562">
        <w:rPr>
          <w:b/>
          <w:sz w:val="22"/>
          <w:szCs w:val="22"/>
        </w:rPr>
        <w:t>SOSYAL BİLGİLER1. DÖNEM 2. YAZILI SINAVI</w:t>
      </w:r>
    </w:p>
    <w:p w:rsidR="00F447CD" w:rsidRPr="005C2562" w:rsidRDefault="00F447CD" w:rsidP="00F447CD">
      <w:pPr>
        <w:rPr>
          <w:b/>
          <w:sz w:val="22"/>
          <w:szCs w:val="22"/>
        </w:rPr>
      </w:pPr>
      <w:r w:rsidRPr="005C2562">
        <w:rPr>
          <w:b/>
          <w:sz w:val="22"/>
          <w:szCs w:val="22"/>
        </w:rPr>
        <w:t>ADI ve SOYADI :</w:t>
      </w:r>
      <w:r w:rsidRPr="005C2562">
        <w:rPr>
          <w:b/>
          <w:sz w:val="22"/>
          <w:szCs w:val="22"/>
        </w:rPr>
        <w:tab/>
      </w:r>
      <w:proofErr w:type="gramStart"/>
      <w:r w:rsidRPr="005C2562">
        <w:rPr>
          <w:sz w:val="22"/>
          <w:szCs w:val="22"/>
        </w:rPr>
        <w:t>......................................................................</w:t>
      </w:r>
      <w:proofErr w:type="gramEnd"/>
    </w:p>
    <w:p w:rsidR="00F447CD" w:rsidRPr="005C2562" w:rsidRDefault="00F447CD" w:rsidP="00F447CD">
      <w:pPr>
        <w:rPr>
          <w:b/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>1</w:t>
      </w:r>
      <w:r w:rsidRPr="005C2562">
        <w:rPr>
          <w:sz w:val="22"/>
          <w:szCs w:val="22"/>
        </w:rPr>
        <w:t>-Aşağıdakilerden hangisi en küçük toplumsal kurumdur?</w:t>
      </w:r>
    </w:p>
    <w:p w:rsidR="00F447CD" w:rsidRPr="005C2562" w:rsidRDefault="00F447CD" w:rsidP="00F447CD">
      <w:pPr>
        <w:rPr>
          <w:b/>
          <w:sz w:val="22"/>
          <w:szCs w:val="22"/>
        </w:rPr>
      </w:pPr>
      <w:r w:rsidRPr="005C2562">
        <w:rPr>
          <w:b/>
          <w:bCs/>
          <w:sz w:val="22"/>
          <w:szCs w:val="22"/>
        </w:rPr>
        <w:t>A )</w:t>
      </w:r>
      <w:r w:rsidRPr="005C2562">
        <w:rPr>
          <w:sz w:val="22"/>
          <w:szCs w:val="22"/>
        </w:rPr>
        <w:t xml:space="preserve"> okul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B)</w:t>
      </w:r>
      <w:r w:rsidRPr="005C2562">
        <w:rPr>
          <w:sz w:val="22"/>
          <w:szCs w:val="22"/>
        </w:rPr>
        <w:t xml:space="preserve"> devlet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C ) aile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D)</w:t>
      </w:r>
      <w:r w:rsidRPr="005C2562">
        <w:rPr>
          <w:sz w:val="22"/>
          <w:szCs w:val="22"/>
        </w:rPr>
        <w:t xml:space="preserve"> belediye 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b/>
          <w:sz w:val="22"/>
          <w:szCs w:val="22"/>
        </w:rPr>
      </w:pPr>
      <w:r w:rsidRPr="005C2562">
        <w:rPr>
          <w:b/>
          <w:sz w:val="22"/>
          <w:szCs w:val="22"/>
        </w:rPr>
        <w:t xml:space="preserve">2- </w:t>
      </w:r>
      <w:r w:rsidRPr="005C2562">
        <w:rPr>
          <w:bCs/>
          <w:sz w:val="22"/>
          <w:szCs w:val="22"/>
        </w:rPr>
        <w:t>Atatürk “Devlet düzeni ve hukuk kuralları dine değil, akla ve bilme dayandırılmalıdır. Ancak hiç kimsenin de dini inancına, vicdan hürriyetine karışılmamalıdır.” düşüncesini savunduğu durum aşağıdaki ilkelerden hangisi ile ilgilidir?</w:t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>A)</w:t>
      </w:r>
      <w:r w:rsidRPr="005C2562">
        <w:rPr>
          <w:sz w:val="22"/>
          <w:szCs w:val="22"/>
        </w:rPr>
        <w:t xml:space="preserve"> Laiklik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B)</w:t>
      </w:r>
      <w:r w:rsidRPr="005C2562">
        <w:rPr>
          <w:sz w:val="22"/>
          <w:szCs w:val="22"/>
        </w:rPr>
        <w:t xml:space="preserve">  İnkılâpçılık       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C)</w:t>
      </w:r>
      <w:r w:rsidRPr="005C2562">
        <w:rPr>
          <w:sz w:val="22"/>
          <w:szCs w:val="22"/>
        </w:rPr>
        <w:t xml:space="preserve"> Halkçılık      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D)</w:t>
      </w:r>
      <w:r w:rsidRPr="005C2562">
        <w:rPr>
          <w:sz w:val="22"/>
          <w:szCs w:val="22"/>
        </w:rPr>
        <w:t xml:space="preserve"> Milliyetçilik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bCs/>
          <w:sz w:val="22"/>
          <w:szCs w:val="22"/>
        </w:rPr>
      </w:pPr>
      <w:r w:rsidRPr="005C2562">
        <w:rPr>
          <w:b/>
          <w:sz w:val="22"/>
          <w:szCs w:val="22"/>
        </w:rPr>
        <w:t>3-</w:t>
      </w:r>
      <w:r w:rsidRPr="005C2562">
        <w:rPr>
          <w:bCs/>
          <w:sz w:val="22"/>
          <w:szCs w:val="22"/>
        </w:rPr>
        <w:t xml:space="preserve">Atatürk, ülkenin kalkınması için ekonomik alanda güçlü olmamız gerektiğine inanıyordu. Bunun için ekonomide iyileştirme çalışmaları başladı. </w:t>
      </w:r>
    </w:p>
    <w:p w:rsidR="00F447CD" w:rsidRPr="005C2562" w:rsidRDefault="00F447CD" w:rsidP="00F447CD">
      <w:pPr>
        <w:rPr>
          <w:b/>
          <w:sz w:val="22"/>
          <w:szCs w:val="22"/>
        </w:rPr>
      </w:pPr>
      <w:r w:rsidRPr="005C2562">
        <w:rPr>
          <w:b/>
          <w:sz w:val="22"/>
          <w:szCs w:val="22"/>
        </w:rPr>
        <w:t xml:space="preserve">Atatürk’ün ekonomi alanında yaptığı yenilikler arasında aşağıdakilerden hangisi </w:t>
      </w:r>
      <w:r w:rsidRPr="005C2562">
        <w:rPr>
          <w:b/>
          <w:sz w:val="22"/>
          <w:szCs w:val="22"/>
          <w:u w:val="single"/>
        </w:rPr>
        <w:t>gösterilemez?</w:t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>A)</w:t>
      </w:r>
      <w:r w:rsidRPr="005C2562">
        <w:rPr>
          <w:sz w:val="22"/>
          <w:szCs w:val="22"/>
        </w:rPr>
        <w:t xml:space="preserve"> Aşar vergisinin kaldırılması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B)</w:t>
      </w:r>
      <w:r w:rsidRPr="005C2562">
        <w:rPr>
          <w:sz w:val="22"/>
          <w:szCs w:val="22"/>
        </w:rPr>
        <w:t xml:space="preserve"> Medeni Kanunun kabul edilmesi    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>C)</w:t>
      </w:r>
      <w:r w:rsidRPr="005C2562">
        <w:rPr>
          <w:sz w:val="22"/>
          <w:szCs w:val="22"/>
        </w:rPr>
        <w:t xml:space="preserve"> Kapitülasyonların kaldırılması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D)</w:t>
      </w:r>
      <w:r w:rsidRPr="005C2562">
        <w:rPr>
          <w:sz w:val="22"/>
          <w:szCs w:val="22"/>
        </w:rPr>
        <w:t xml:space="preserve"> Kabotaj Kanununun çıkarılması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b/>
          <w:sz w:val="22"/>
          <w:szCs w:val="22"/>
        </w:rPr>
      </w:pPr>
      <w:r w:rsidRPr="005C2562">
        <w:rPr>
          <w:b/>
          <w:sz w:val="22"/>
          <w:szCs w:val="22"/>
        </w:rPr>
        <w:t>4 –</w:t>
      </w:r>
      <w:r w:rsidRPr="005C2562">
        <w:rPr>
          <w:bCs/>
          <w:sz w:val="22"/>
          <w:szCs w:val="22"/>
        </w:rPr>
        <w:t xml:space="preserve">Atatürk’ün </w:t>
      </w:r>
      <w:proofErr w:type="spellStart"/>
      <w:r w:rsidRPr="005C2562">
        <w:rPr>
          <w:bCs/>
          <w:sz w:val="22"/>
          <w:szCs w:val="22"/>
        </w:rPr>
        <w:t>naaşı</w:t>
      </w:r>
      <w:proofErr w:type="spellEnd"/>
      <w:r w:rsidRPr="005C2562">
        <w:rPr>
          <w:bCs/>
          <w:sz w:val="22"/>
          <w:szCs w:val="22"/>
        </w:rPr>
        <w:t xml:space="preserve"> Anıtkabir’e taşınmadan önce 1953 yılına kadar nerede bekletilmiştir?</w:t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>A )</w:t>
      </w:r>
      <w:r w:rsidRPr="005C2562">
        <w:rPr>
          <w:sz w:val="22"/>
          <w:szCs w:val="22"/>
        </w:rPr>
        <w:t xml:space="preserve">  Dolmabahçe Sarayı   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B)</w:t>
      </w:r>
      <w:proofErr w:type="spellStart"/>
      <w:r w:rsidRPr="005C2562">
        <w:rPr>
          <w:sz w:val="22"/>
          <w:szCs w:val="22"/>
        </w:rPr>
        <w:t>Etnoğrafya</w:t>
      </w:r>
      <w:proofErr w:type="spellEnd"/>
      <w:r w:rsidRPr="005C2562">
        <w:rPr>
          <w:sz w:val="22"/>
          <w:szCs w:val="22"/>
        </w:rPr>
        <w:t xml:space="preserve"> Müzesi</w:t>
      </w:r>
      <w:r w:rsidRPr="005C2562">
        <w:rPr>
          <w:sz w:val="22"/>
          <w:szCs w:val="22"/>
        </w:rPr>
        <w:tab/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>C )</w:t>
      </w:r>
      <w:r w:rsidRPr="005C2562">
        <w:rPr>
          <w:sz w:val="22"/>
          <w:szCs w:val="22"/>
        </w:rPr>
        <w:t xml:space="preserve"> Dolmabahçe Sarayı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D)</w:t>
      </w:r>
      <w:r w:rsidRPr="005C2562">
        <w:rPr>
          <w:sz w:val="22"/>
          <w:szCs w:val="22"/>
        </w:rPr>
        <w:t xml:space="preserve"> Edirne 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C2562">
        <w:rPr>
          <w:b/>
          <w:sz w:val="22"/>
          <w:szCs w:val="22"/>
        </w:rPr>
        <w:t>-</w:t>
      </w:r>
      <w:r w:rsidRPr="005C2562">
        <w:rPr>
          <w:b/>
          <w:bCs/>
          <w:sz w:val="22"/>
          <w:szCs w:val="22"/>
        </w:rPr>
        <w:t>“Egemenlik kayıtsız, şartsız milletindir!” sözü Atatürk’ün hangi ilkesini açıklamaktadır?</w:t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 xml:space="preserve">   A)</w:t>
      </w:r>
      <w:r w:rsidRPr="005C2562">
        <w:rPr>
          <w:sz w:val="22"/>
          <w:szCs w:val="22"/>
        </w:rPr>
        <w:t xml:space="preserve"> Laiklik                    </w:t>
      </w:r>
      <w:r w:rsidRPr="005C2562">
        <w:rPr>
          <w:b/>
          <w:bCs/>
          <w:sz w:val="22"/>
          <w:szCs w:val="22"/>
        </w:rPr>
        <w:t>B)</w:t>
      </w:r>
      <w:r w:rsidRPr="005C2562">
        <w:rPr>
          <w:sz w:val="22"/>
          <w:szCs w:val="22"/>
        </w:rPr>
        <w:t xml:space="preserve"> Milliyetçilik             </w:t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C)</w:t>
      </w:r>
      <w:r w:rsidRPr="005C2562">
        <w:rPr>
          <w:sz w:val="22"/>
          <w:szCs w:val="22"/>
        </w:rPr>
        <w:t xml:space="preserve"> Cumhuriyetçilik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b/>
          <w:bCs/>
          <w:sz w:val="22"/>
          <w:szCs w:val="22"/>
        </w:rPr>
        <w:t>D)</w:t>
      </w:r>
      <w:r w:rsidRPr="005C2562">
        <w:rPr>
          <w:sz w:val="22"/>
          <w:szCs w:val="22"/>
        </w:rPr>
        <w:t xml:space="preserve"> Devletçilik 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5C2562">
        <w:rPr>
          <w:bCs/>
          <w:sz w:val="22"/>
          <w:szCs w:val="22"/>
        </w:rPr>
        <w:t>. Halkçılık ilkesine göre, millî egemenliğin dayanağı halktır. Halk, ülke yönetimine katılabilir. Kanun önünde tüm vatandaşlar aynı haklara sahiptir. Hiçbir kişiye, aileye, zümreye veya sınıfa ayrıcalık tanınamaz.</w:t>
      </w:r>
    </w:p>
    <w:p w:rsidR="00F447CD" w:rsidRPr="005C2562" w:rsidRDefault="00F447CD" w:rsidP="00F447CD">
      <w:pPr>
        <w:autoSpaceDE w:val="0"/>
        <w:autoSpaceDN w:val="0"/>
        <w:adjustRightInd w:val="0"/>
        <w:rPr>
          <w:b/>
          <w:sz w:val="22"/>
          <w:szCs w:val="22"/>
        </w:rPr>
      </w:pPr>
      <w:r w:rsidRPr="005C2562">
        <w:rPr>
          <w:b/>
          <w:sz w:val="22"/>
          <w:szCs w:val="22"/>
        </w:rPr>
        <w:t>Buna göre aşağıdaki inkılaplardan hangisi halkçılık ilkesi kapsamında değerlendirilemez?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A) Toplum içinde ayrıcalık yaratan unvanların kaldırılması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B) Türk kadınına seçme ve seçilme hakkının verilmesi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C) Yeni Türk alfabesinin kabul edilmesi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D) Türk Medeni Kanunu’nun çıkarılması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5C2562">
        <w:rPr>
          <w:bCs/>
          <w:sz w:val="22"/>
          <w:szCs w:val="22"/>
        </w:rPr>
        <w:t xml:space="preserve">. Aşağıdakilerden hangisi </w:t>
      </w:r>
      <w:r w:rsidRPr="005C2562">
        <w:rPr>
          <w:b/>
          <w:sz w:val="22"/>
          <w:szCs w:val="22"/>
        </w:rPr>
        <w:t>toplumsal</w:t>
      </w:r>
      <w:r w:rsidRPr="005C2562">
        <w:rPr>
          <w:bCs/>
          <w:sz w:val="22"/>
          <w:szCs w:val="22"/>
        </w:rPr>
        <w:t xml:space="preserve"> alanda yapılan inkılâplardan biri </w:t>
      </w:r>
      <w:r w:rsidRPr="005C2562">
        <w:rPr>
          <w:bCs/>
          <w:sz w:val="22"/>
          <w:szCs w:val="22"/>
          <w:u w:val="single"/>
        </w:rPr>
        <w:t>değildir?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A)  Kıyafette değişiklik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B) Takvim, saat ve ölçülerde değişiklik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C) Soyadı Kanunu’nun kabulü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D) Türk Tarih Kurumu’nun kurulması</w:t>
      </w:r>
    </w:p>
    <w:p w:rsidR="00F447CD" w:rsidRPr="005C2562" w:rsidRDefault="00F447CD" w:rsidP="00F447CD">
      <w:pPr>
        <w:rPr>
          <w:b/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5C2562">
        <w:rPr>
          <w:b/>
          <w:bCs/>
          <w:sz w:val="22"/>
          <w:szCs w:val="22"/>
        </w:rPr>
        <w:t xml:space="preserve">. </w:t>
      </w:r>
      <w:r w:rsidRPr="005C2562">
        <w:rPr>
          <w:b/>
          <w:sz w:val="22"/>
          <w:szCs w:val="22"/>
        </w:rPr>
        <w:t xml:space="preserve">Aşağıdakilerden hangisi bölgeler arasındaki kültürel farklılıklara örnek </w:t>
      </w:r>
      <w:r w:rsidRPr="005C2562">
        <w:rPr>
          <w:b/>
          <w:sz w:val="22"/>
          <w:szCs w:val="22"/>
          <w:u w:val="single"/>
        </w:rPr>
        <w:t>verilemez?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 xml:space="preserve">A) Düğün ve eğlence </w:t>
      </w:r>
      <w:proofErr w:type="gramStart"/>
      <w:r w:rsidRPr="005C2562">
        <w:rPr>
          <w:bCs/>
          <w:sz w:val="22"/>
          <w:szCs w:val="22"/>
        </w:rPr>
        <w:t>biçimleri           B</w:t>
      </w:r>
      <w:proofErr w:type="gramEnd"/>
      <w:r w:rsidRPr="005C2562">
        <w:rPr>
          <w:bCs/>
          <w:sz w:val="22"/>
          <w:szCs w:val="22"/>
        </w:rPr>
        <w:t>) Dürüstlük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C) Yemek kültürü                               D) Şive özellikleri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5C2562">
        <w:rPr>
          <w:bCs/>
          <w:sz w:val="22"/>
          <w:szCs w:val="22"/>
        </w:rPr>
        <w:t xml:space="preserve">. </w:t>
      </w:r>
      <w:r w:rsidRPr="005C2562">
        <w:rPr>
          <w:b/>
          <w:sz w:val="22"/>
          <w:szCs w:val="22"/>
        </w:rPr>
        <w:t>Ekonomik alanda yapılan yenilikler hangi ilke doğrultusunda yapılmıştır</w:t>
      </w:r>
      <w:r w:rsidRPr="005C2562">
        <w:rPr>
          <w:bCs/>
          <w:sz w:val="22"/>
          <w:szCs w:val="22"/>
        </w:rPr>
        <w:t>?</w:t>
      </w:r>
    </w:p>
    <w:p w:rsidR="00F447CD" w:rsidRPr="005C2562" w:rsidRDefault="00F447CD" w:rsidP="00F447CD">
      <w:pPr>
        <w:autoSpaceDE w:val="0"/>
        <w:autoSpaceDN w:val="0"/>
        <w:adjustRightInd w:val="0"/>
        <w:rPr>
          <w:sz w:val="22"/>
          <w:szCs w:val="22"/>
        </w:rPr>
      </w:pPr>
      <w:r w:rsidRPr="005C2562">
        <w:rPr>
          <w:bCs/>
          <w:sz w:val="22"/>
          <w:szCs w:val="22"/>
        </w:rPr>
        <w:t xml:space="preserve">A) </w:t>
      </w:r>
      <w:proofErr w:type="gramStart"/>
      <w:r w:rsidRPr="005C2562">
        <w:rPr>
          <w:bCs/>
          <w:sz w:val="22"/>
          <w:szCs w:val="22"/>
        </w:rPr>
        <w:t>Cumhuriyetçilik    B</w:t>
      </w:r>
      <w:proofErr w:type="gramEnd"/>
      <w:r w:rsidRPr="005C2562">
        <w:rPr>
          <w:bCs/>
          <w:sz w:val="22"/>
          <w:szCs w:val="22"/>
        </w:rPr>
        <w:t xml:space="preserve">) Devletçilik  </w:t>
      </w:r>
    </w:p>
    <w:p w:rsidR="00F447CD" w:rsidRPr="005C2562" w:rsidRDefault="00F447CD" w:rsidP="00F447CD">
      <w:pPr>
        <w:tabs>
          <w:tab w:val="left" w:pos="2055"/>
        </w:tabs>
        <w:autoSpaceDE w:val="0"/>
        <w:autoSpaceDN w:val="0"/>
        <w:adjustRightInd w:val="0"/>
        <w:rPr>
          <w:sz w:val="22"/>
          <w:szCs w:val="22"/>
        </w:rPr>
      </w:pPr>
      <w:r w:rsidRPr="005C2562">
        <w:rPr>
          <w:sz w:val="22"/>
          <w:szCs w:val="22"/>
        </w:rPr>
        <w:t xml:space="preserve">C) Laiklik </w:t>
      </w:r>
      <w:r w:rsidRPr="005C2562">
        <w:rPr>
          <w:sz w:val="22"/>
          <w:szCs w:val="22"/>
        </w:rPr>
        <w:tab/>
        <w:t>D) Halkçılık</w:t>
      </w:r>
    </w:p>
    <w:p w:rsidR="00F447CD" w:rsidRPr="005C2562" w:rsidRDefault="00F447CD" w:rsidP="00F447C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</w:t>
      </w:r>
      <w:r w:rsidRPr="005C2562">
        <w:rPr>
          <w:bCs/>
          <w:sz w:val="22"/>
          <w:szCs w:val="22"/>
        </w:rPr>
        <w:t xml:space="preserve">. </w:t>
      </w:r>
      <w:r w:rsidRPr="005C2562">
        <w:rPr>
          <w:sz w:val="22"/>
          <w:szCs w:val="22"/>
        </w:rPr>
        <w:t xml:space="preserve">• </w:t>
      </w:r>
      <w:r w:rsidRPr="005C2562">
        <w:rPr>
          <w:bCs/>
          <w:sz w:val="22"/>
          <w:szCs w:val="22"/>
        </w:rPr>
        <w:t>Eğitim ve öğretimde birlik sağlandı.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sz w:val="22"/>
          <w:szCs w:val="22"/>
        </w:rPr>
        <w:t xml:space="preserve">    • </w:t>
      </w:r>
      <w:r w:rsidRPr="005C2562">
        <w:rPr>
          <w:bCs/>
          <w:sz w:val="22"/>
          <w:szCs w:val="22"/>
        </w:rPr>
        <w:t>Tüm okullar Millî Eğitim Bakanlığı’na bağlandı.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sz w:val="22"/>
          <w:szCs w:val="22"/>
        </w:rPr>
        <w:t xml:space="preserve">    • </w:t>
      </w:r>
      <w:r w:rsidRPr="005C2562">
        <w:rPr>
          <w:bCs/>
          <w:sz w:val="22"/>
          <w:szCs w:val="22"/>
        </w:rPr>
        <w:t>İlköğretim kız ve erkek çocuklara zorunlu hale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5C2562">
        <w:rPr>
          <w:bCs/>
          <w:sz w:val="22"/>
          <w:szCs w:val="22"/>
        </w:rPr>
        <w:t>getirildi</w:t>
      </w:r>
      <w:proofErr w:type="gramEnd"/>
      <w:r w:rsidRPr="005C2562">
        <w:rPr>
          <w:bCs/>
          <w:sz w:val="22"/>
          <w:szCs w:val="22"/>
        </w:rPr>
        <w:t>.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sz w:val="22"/>
          <w:szCs w:val="22"/>
        </w:rPr>
        <w:t xml:space="preserve">    • </w:t>
      </w:r>
      <w:r w:rsidRPr="005C2562">
        <w:rPr>
          <w:bCs/>
          <w:sz w:val="22"/>
          <w:szCs w:val="22"/>
        </w:rPr>
        <w:t>Eğitim esasları çağdaşlaştırıldı.</w:t>
      </w:r>
    </w:p>
    <w:p w:rsidR="00F447CD" w:rsidRPr="005C2562" w:rsidRDefault="00F447CD" w:rsidP="00F447CD">
      <w:pPr>
        <w:autoSpaceDE w:val="0"/>
        <w:autoSpaceDN w:val="0"/>
        <w:adjustRightInd w:val="0"/>
        <w:rPr>
          <w:b/>
          <w:sz w:val="22"/>
          <w:szCs w:val="22"/>
        </w:rPr>
      </w:pPr>
      <w:r w:rsidRPr="005C2562">
        <w:rPr>
          <w:b/>
          <w:sz w:val="22"/>
          <w:szCs w:val="22"/>
        </w:rPr>
        <w:t>Verilen bu sonuçlar, Atatürk döneminde çıkartılan aşağıdaki kanunlardan hangisiyle sağlanmıştır?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A) Şapka Giyilmesi Hakkında Kanun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 xml:space="preserve">B) </w:t>
      </w:r>
      <w:proofErr w:type="spellStart"/>
      <w:r w:rsidRPr="005C2562">
        <w:rPr>
          <w:bCs/>
          <w:sz w:val="22"/>
          <w:szCs w:val="22"/>
        </w:rPr>
        <w:t>Tevhid</w:t>
      </w:r>
      <w:proofErr w:type="spellEnd"/>
      <w:r w:rsidRPr="005C2562">
        <w:rPr>
          <w:bCs/>
          <w:sz w:val="22"/>
          <w:szCs w:val="22"/>
        </w:rPr>
        <w:t>-i Tedrisat Kanunu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C) Kabotaj Kanunu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D) Türk Medeni Kanunu</w:t>
      </w:r>
    </w:p>
    <w:p w:rsidR="00F447CD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C2562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 w:rsidRPr="005C2562">
        <w:rPr>
          <w:b/>
          <w:bCs/>
          <w:sz w:val="22"/>
          <w:szCs w:val="22"/>
        </w:rPr>
        <w:t>. Aşağıdakilerden hangisi, öncelikle kendimize karşı olan sorumluluklarımızdandır?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A) Büyüklerimizin sözünü dinlemek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B) Bilgimizi ve görgümüzü artırmak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C) Çevreyi kirletenleri uyarmak</w:t>
      </w:r>
    </w:p>
    <w:p w:rsidR="00F447CD" w:rsidRPr="005C2562" w:rsidRDefault="00F447CD" w:rsidP="00F447CD">
      <w:pPr>
        <w:autoSpaceDE w:val="0"/>
        <w:autoSpaceDN w:val="0"/>
        <w:adjustRightInd w:val="0"/>
        <w:rPr>
          <w:bCs/>
          <w:sz w:val="22"/>
          <w:szCs w:val="22"/>
        </w:rPr>
      </w:pPr>
      <w:r w:rsidRPr="005C2562">
        <w:rPr>
          <w:bCs/>
          <w:sz w:val="22"/>
          <w:szCs w:val="22"/>
        </w:rPr>
        <w:t>D) Çevremizde ihtiyacı olanlara yardım etmek</w:t>
      </w:r>
    </w:p>
    <w:p w:rsidR="00F447CD" w:rsidRPr="005C2562" w:rsidRDefault="00F447CD" w:rsidP="00F447CD">
      <w:pPr>
        <w:rPr>
          <w:bCs/>
          <w:sz w:val="22"/>
          <w:szCs w:val="22"/>
        </w:rPr>
      </w:pPr>
    </w:p>
    <w:p w:rsidR="00F447CD" w:rsidRPr="005C2562" w:rsidRDefault="00F447CD" w:rsidP="00F447CD">
      <w:pPr>
        <w:rPr>
          <w:b/>
          <w:bCs/>
          <w:sz w:val="22"/>
          <w:szCs w:val="22"/>
          <w:u w:val="single"/>
        </w:rPr>
      </w:pPr>
      <w:r w:rsidRPr="005C2562">
        <w:rPr>
          <w:b/>
          <w:bCs/>
          <w:sz w:val="22"/>
          <w:szCs w:val="22"/>
          <w:u w:val="single"/>
        </w:rPr>
        <w:t>Aşağıdaki tümcelerden doğru olanların başına ( D ) yanlış olanların başına ( Y ) yazınız.</w:t>
      </w:r>
    </w:p>
    <w:p w:rsidR="00F447CD" w:rsidRPr="005C2562" w:rsidRDefault="00F447CD" w:rsidP="00F447CD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</w:t>
      </w:r>
      <w:r w:rsidRPr="005C2562">
        <w:rPr>
          <w:b/>
          <w:bCs/>
          <w:color w:val="000000"/>
          <w:sz w:val="22"/>
          <w:szCs w:val="22"/>
        </w:rPr>
        <w:t xml:space="preserve">- </w:t>
      </w:r>
      <w:r w:rsidRPr="005C2562">
        <w:rPr>
          <w:b/>
          <w:bCs/>
          <w:sz w:val="22"/>
          <w:szCs w:val="22"/>
        </w:rPr>
        <w:t>(</w:t>
      </w:r>
      <w:proofErr w:type="gramStart"/>
      <w:r w:rsidRPr="005C2562">
        <w:rPr>
          <w:sz w:val="22"/>
          <w:szCs w:val="22"/>
        </w:rPr>
        <w:t>……</w:t>
      </w:r>
      <w:proofErr w:type="gramEnd"/>
      <w:r w:rsidRPr="005C2562">
        <w:rPr>
          <w:b/>
          <w:bCs/>
          <w:sz w:val="22"/>
          <w:szCs w:val="22"/>
        </w:rPr>
        <w:t>)</w:t>
      </w:r>
      <w:r w:rsidRPr="005C2562">
        <w:rPr>
          <w:sz w:val="22"/>
          <w:szCs w:val="22"/>
        </w:rPr>
        <w:t>Aşık Veysel, Sivaslı ünlü bir saz şairimizdir.</w:t>
      </w:r>
    </w:p>
    <w:p w:rsidR="00F447CD" w:rsidRPr="005C2562" w:rsidRDefault="00F447CD" w:rsidP="00F447CD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13</w:t>
      </w:r>
      <w:r w:rsidRPr="005C2562">
        <w:rPr>
          <w:b/>
          <w:sz w:val="22"/>
          <w:szCs w:val="22"/>
        </w:rPr>
        <w:t>-</w:t>
      </w:r>
      <w:r w:rsidRPr="005C2562">
        <w:rPr>
          <w:b/>
          <w:bCs/>
          <w:sz w:val="22"/>
          <w:szCs w:val="22"/>
        </w:rPr>
        <w:t>(</w:t>
      </w:r>
      <w:proofErr w:type="gramStart"/>
      <w:r w:rsidRPr="005C2562">
        <w:rPr>
          <w:sz w:val="22"/>
          <w:szCs w:val="22"/>
        </w:rPr>
        <w:t>……</w:t>
      </w:r>
      <w:proofErr w:type="gramEnd"/>
      <w:r w:rsidRPr="005C2562">
        <w:rPr>
          <w:b/>
          <w:bCs/>
          <w:sz w:val="22"/>
          <w:szCs w:val="22"/>
        </w:rPr>
        <w:t>)</w:t>
      </w:r>
      <w:r w:rsidRPr="005C2562">
        <w:rPr>
          <w:sz w:val="22"/>
          <w:szCs w:val="22"/>
        </w:rPr>
        <w:t>Medeni Kanun hukuk alanında yapılan yeniliklerdendir.</w:t>
      </w:r>
    </w:p>
    <w:p w:rsidR="00F447CD" w:rsidRPr="005C2562" w:rsidRDefault="00F447CD" w:rsidP="00F44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Pr="005C2562">
        <w:rPr>
          <w:b/>
          <w:sz w:val="22"/>
          <w:szCs w:val="22"/>
        </w:rPr>
        <w:t>-</w:t>
      </w:r>
      <w:r w:rsidRPr="005C2562">
        <w:rPr>
          <w:b/>
          <w:bCs/>
          <w:sz w:val="22"/>
          <w:szCs w:val="22"/>
        </w:rPr>
        <w:t>(</w:t>
      </w:r>
      <w:proofErr w:type="gramStart"/>
      <w:r w:rsidRPr="005C2562">
        <w:rPr>
          <w:sz w:val="22"/>
          <w:szCs w:val="22"/>
        </w:rPr>
        <w:t>……</w:t>
      </w:r>
      <w:proofErr w:type="gramEnd"/>
      <w:r w:rsidRPr="005C2562">
        <w:rPr>
          <w:b/>
          <w:bCs/>
          <w:sz w:val="22"/>
          <w:szCs w:val="22"/>
        </w:rPr>
        <w:t>)</w:t>
      </w:r>
      <w:r w:rsidRPr="005C2562">
        <w:rPr>
          <w:sz w:val="22"/>
          <w:szCs w:val="22"/>
        </w:rPr>
        <w:t>Soyadı Kanunu’nun çıkarılması milliyetçilik ilkesi kapsamındadır.</w:t>
      </w:r>
    </w:p>
    <w:p w:rsidR="00F447CD" w:rsidRPr="005C2562" w:rsidRDefault="00F447CD" w:rsidP="00F447CD">
      <w:pPr>
        <w:rPr>
          <w:sz w:val="22"/>
          <w:szCs w:val="22"/>
        </w:rPr>
      </w:pPr>
      <w:r>
        <w:rPr>
          <w:b/>
          <w:sz w:val="22"/>
          <w:szCs w:val="22"/>
        </w:rPr>
        <w:t>15</w:t>
      </w:r>
      <w:r w:rsidRPr="005C2562">
        <w:rPr>
          <w:b/>
          <w:sz w:val="22"/>
          <w:szCs w:val="22"/>
        </w:rPr>
        <w:t>-</w:t>
      </w:r>
      <w:r w:rsidRPr="005C2562">
        <w:rPr>
          <w:b/>
          <w:bCs/>
          <w:sz w:val="22"/>
          <w:szCs w:val="22"/>
        </w:rPr>
        <w:t>(</w:t>
      </w:r>
      <w:proofErr w:type="gramStart"/>
      <w:r w:rsidRPr="005C2562">
        <w:rPr>
          <w:sz w:val="22"/>
          <w:szCs w:val="22"/>
        </w:rPr>
        <w:t>……</w:t>
      </w:r>
      <w:proofErr w:type="gramEnd"/>
      <w:r w:rsidRPr="005C2562">
        <w:rPr>
          <w:b/>
          <w:bCs/>
          <w:sz w:val="22"/>
          <w:szCs w:val="22"/>
        </w:rPr>
        <w:t xml:space="preserve">) </w:t>
      </w:r>
      <w:r w:rsidRPr="005C2562">
        <w:rPr>
          <w:bCs/>
          <w:sz w:val="22"/>
          <w:szCs w:val="22"/>
        </w:rPr>
        <w:t xml:space="preserve">İlk </w:t>
      </w:r>
      <w:r w:rsidRPr="005C2562">
        <w:rPr>
          <w:bCs/>
          <w:sz w:val="22"/>
          <w:szCs w:val="22"/>
          <w:u w:val="single"/>
        </w:rPr>
        <w:t>cumhurbaşkanımız</w:t>
      </w:r>
      <w:r w:rsidRPr="005C2562">
        <w:rPr>
          <w:bCs/>
          <w:sz w:val="22"/>
          <w:szCs w:val="22"/>
        </w:rPr>
        <w:t xml:space="preserve"> İsmet İnönü olmuştur.</w:t>
      </w:r>
    </w:p>
    <w:p w:rsidR="00F447CD" w:rsidRPr="005C2562" w:rsidRDefault="00F447CD" w:rsidP="00F44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Pr="005C2562">
        <w:rPr>
          <w:b/>
          <w:sz w:val="22"/>
          <w:szCs w:val="22"/>
        </w:rPr>
        <w:t>-</w:t>
      </w:r>
      <w:r w:rsidRPr="005C2562">
        <w:rPr>
          <w:b/>
          <w:bCs/>
          <w:sz w:val="22"/>
          <w:szCs w:val="22"/>
        </w:rPr>
        <w:t>(</w:t>
      </w:r>
      <w:proofErr w:type="gramStart"/>
      <w:r w:rsidRPr="005C2562">
        <w:rPr>
          <w:sz w:val="22"/>
          <w:szCs w:val="22"/>
        </w:rPr>
        <w:t>……</w:t>
      </w:r>
      <w:proofErr w:type="gramEnd"/>
      <w:r w:rsidRPr="005C2562">
        <w:rPr>
          <w:b/>
          <w:bCs/>
          <w:sz w:val="22"/>
          <w:szCs w:val="22"/>
        </w:rPr>
        <w:t xml:space="preserve">) </w:t>
      </w:r>
      <w:proofErr w:type="spellStart"/>
      <w:r w:rsidRPr="005C2562">
        <w:rPr>
          <w:bCs/>
          <w:sz w:val="22"/>
          <w:szCs w:val="22"/>
        </w:rPr>
        <w:t>Hoşmerim</w:t>
      </w:r>
      <w:proofErr w:type="spellEnd"/>
      <w:r w:rsidRPr="005C2562">
        <w:rPr>
          <w:bCs/>
          <w:sz w:val="22"/>
          <w:szCs w:val="22"/>
        </w:rPr>
        <w:t xml:space="preserve"> Van’ın ünlü bir tatlısıdır.</w:t>
      </w:r>
    </w:p>
    <w:p w:rsidR="00F447CD" w:rsidRPr="005C2562" w:rsidRDefault="00F447CD" w:rsidP="00F447CD">
      <w:pPr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Pr="005C2562">
        <w:rPr>
          <w:b/>
          <w:sz w:val="22"/>
          <w:szCs w:val="22"/>
        </w:rPr>
        <w:t>-</w:t>
      </w:r>
      <w:r w:rsidRPr="005C2562">
        <w:rPr>
          <w:b/>
          <w:bCs/>
          <w:sz w:val="22"/>
          <w:szCs w:val="22"/>
        </w:rPr>
        <w:t>(</w:t>
      </w:r>
      <w:proofErr w:type="gramStart"/>
      <w:r w:rsidRPr="005C2562">
        <w:rPr>
          <w:sz w:val="22"/>
          <w:szCs w:val="22"/>
        </w:rPr>
        <w:t>……</w:t>
      </w:r>
      <w:proofErr w:type="gramEnd"/>
      <w:r w:rsidRPr="005C2562">
        <w:rPr>
          <w:b/>
          <w:bCs/>
          <w:sz w:val="22"/>
          <w:szCs w:val="22"/>
        </w:rPr>
        <w:t xml:space="preserve">) </w:t>
      </w:r>
      <w:r w:rsidRPr="005C2562">
        <w:rPr>
          <w:sz w:val="22"/>
          <w:szCs w:val="22"/>
        </w:rPr>
        <w:t xml:space="preserve">İnsanın başkalarına zarar vererek istediği gibi davranmasına </w:t>
      </w:r>
      <w:r w:rsidRPr="005C2562">
        <w:rPr>
          <w:sz w:val="22"/>
          <w:szCs w:val="22"/>
          <w:u w:val="single"/>
        </w:rPr>
        <w:t>hak</w:t>
      </w:r>
      <w:r w:rsidRPr="005C2562">
        <w:rPr>
          <w:sz w:val="22"/>
          <w:szCs w:val="22"/>
        </w:rPr>
        <w:t xml:space="preserve"> denir</w:t>
      </w:r>
      <w:r w:rsidRPr="005C2562">
        <w:rPr>
          <w:b/>
          <w:bCs/>
          <w:sz w:val="22"/>
          <w:szCs w:val="22"/>
        </w:rPr>
        <w:t>.</w:t>
      </w:r>
    </w:p>
    <w:p w:rsidR="00F447CD" w:rsidRPr="005C2562" w:rsidRDefault="00F447CD" w:rsidP="00F447CD">
      <w:pPr>
        <w:autoSpaceDE w:val="0"/>
        <w:autoSpaceDN w:val="0"/>
        <w:adjustRightInd w:val="0"/>
        <w:rPr>
          <w:sz w:val="22"/>
          <w:szCs w:val="22"/>
        </w:rPr>
      </w:pPr>
    </w:p>
    <w:p w:rsidR="00F447CD" w:rsidRPr="005C2562" w:rsidRDefault="00F447CD" w:rsidP="00F447CD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18</w:t>
      </w:r>
      <w:r w:rsidRPr="005C2562">
        <w:rPr>
          <w:b/>
          <w:sz w:val="22"/>
          <w:szCs w:val="22"/>
        </w:rPr>
        <w:t xml:space="preserve">-Aşağıda verilen </w:t>
      </w:r>
      <w:r w:rsidRPr="005C2562">
        <w:rPr>
          <w:b/>
          <w:bCs/>
          <w:sz w:val="22"/>
          <w:szCs w:val="22"/>
        </w:rPr>
        <w:t xml:space="preserve">Atatürk İlkeleriyle, </w:t>
      </w:r>
      <w:proofErr w:type="gramStart"/>
      <w:r w:rsidRPr="005C2562">
        <w:rPr>
          <w:b/>
          <w:bCs/>
          <w:sz w:val="22"/>
          <w:szCs w:val="22"/>
        </w:rPr>
        <w:t>ilişkili  oldukları</w:t>
      </w:r>
      <w:proofErr w:type="gramEnd"/>
      <w:r w:rsidRPr="005C2562">
        <w:rPr>
          <w:b/>
          <w:bCs/>
          <w:sz w:val="22"/>
          <w:szCs w:val="22"/>
        </w:rPr>
        <w:t xml:space="preserve"> Atatürk Devrimlerini  eşleştiriniz</w:t>
      </w:r>
      <w:r>
        <w:rPr>
          <w:b/>
          <w:bCs/>
          <w:sz w:val="22"/>
          <w:szCs w:val="22"/>
        </w:rPr>
        <w:t>.(10 PUAN)</w:t>
      </w: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b/>
          <w:bCs/>
          <w:sz w:val="22"/>
          <w:szCs w:val="22"/>
        </w:rPr>
        <w:tab/>
      </w:r>
      <w:r w:rsidRPr="005C2562">
        <w:rPr>
          <w:sz w:val="22"/>
          <w:szCs w:val="22"/>
        </w:rPr>
        <w:t>Cumhuriyetçilik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Soyadı Kanunu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sz w:val="22"/>
          <w:szCs w:val="22"/>
        </w:rPr>
        <w:tab/>
        <w:t>Laiklik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Etibank’ın Kurulması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sz w:val="22"/>
          <w:szCs w:val="22"/>
        </w:rPr>
        <w:tab/>
        <w:t>Halkçılık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Yeni Türk Alfabesi’nin Kabulü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sz w:val="22"/>
          <w:szCs w:val="22"/>
        </w:rPr>
        <w:tab/>
        <w:t>Devletçilik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Türk Dil Kurumunun kurulması</w:t>
      </w:r>
    </w:p>
    <w:p w:rsidR="00F447CD" w:rsidRPr="005C2562" w:rsidRDefault="00F447CD" w:rsidP="00F447CD">
      <w:pPr>
        <w:rPr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  <w:r w:rsidRPr="005C2562">
        <w:rPr>
          <w:sz w:val="22"/>
          <w:szCs w:val="22"/>
        </w:rPr>
        <w:tab/>
        <w:t xml:space="preserve">İnkılâpçılık 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Cumhuriyetin ilanı</w:t>
      </w:r>
    </w:p>
    <w:p w:rsidR="00F447CD" w:rsidRPr="005C2562" w:rsidRDefault="00F447CD" w:rsidP="00F447CD">
      <w:pPr>
        <w:rPr>
          <w:b/>
          <w:bCs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sz w:val="22"/>
          <w:szCs w:val="22"/>
        </w:rPr>
      </w:pPr>
      <w:r w:rsidRPr="005C2562">
        <w:rPr>
          <w:sz w:val="22"/>
          <w:szCs w:val="22"/>
        </w:rPr>
        <w:tab/>
        <w:t xml:space="preserve">Milliyetçilik </w:t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</w:r>
      <w:r w:rsidRPr="005C2562">
        <w:rPr>
          <w:sz w:val="22"/>
          <w:szCs w:val="22"/>
        </w:rPr>
        <w:tab/>
        <w:t>Halifeliğin kaldırılması</w:t>
      </w:r>
    </w:p>
    <w:p w:rsidR="00F447CD" w:rsidRPr="005C2562" w:rsidRDefault="00F447CD" w:rsidP="00F447CD">
      <w:pPr>
        <w:autoSpaceDE w:val="0"/>
        <w:autoSpaceDN w:val="0"/>
        <w:adjustRightInd w:val="0"/>
        <w:ind w:left="360"/>
        <w:rPr>
          <w:rFonts w:eastAsia="VagRoundedBold" w:cs="Arial"/>
          <w:sz w:val="22"/>
          <w:szCs w:val="22"/>
        </w:rPr>
      </w:pPr>
    </w:p>
    <w:p w:rsidR="00F447CD" w:rsidRPr="005C2562" w:rsidRDefault="00F447CD" w:rsidP="00F447CD">
      <w:pPr>
        <w:autoSpaceDE w:val="0"/>
        <w:autoSpaceDN w:val="0"/>
        <w:adjustRightInd w:val="0"/>
        <w:rPr>
          <w:rFonts w:eastAsia="VagRoundedBold" w:cs="Arial"/>
          <w:b/>
          <w:sz w:val="22"/>
          <w:szCs w:val="22"/>
        </w:rPr>
      </w:pPr>
      <w:r>
        <w:rPr>
          <w:rFonts w:eastAsia="VagRoundedBold" w:cs="Arial"/>
          <w:b/>
          <w:sz w:val="22"/>
          <w:szCs w:val="22"/>
        </w:rPr>
        <w:t>19</w:t>
      </w:r>
      <w:r w:rsidRPr="005C2562">
        <w:rPr>
          <w:rFonts w:eastAsia="VagRoundedBold" w:cs="Arial"/>
          <w:b/>
          <w:sz w:val="22"/>
          <w:szCs w:val="22"/>
        </w:rPr>
        <w:t xml:space="preserve">- Aşağıda verilen doğal </w:t>
      </w:r>
      <w:proofErr w:type="gramStart"/>
      <w:r w:rsidRPr="005C2562">
        <w:rPr>
          <w:rFonts w:eastAsia="VagRoundedBold" w:cs="Arial"/>
          <w:b/>
          <w:sz w:val="22"/>
          <w:szCs w:val="22"/>
        </w:rPr>
        <w:t xml:space="preserve">varlık , </w:t>
      </w:r>
      <w:proofErr w:type="spellStart"/>
      <w:r w:rsidRPr="005C2562">
        <w:rPr>
          <w:rFonts w:eastAsia="VagRoundedBold" w:cs="Arial"/>
          <w:b/>
          <w:sz w:val="22"/>
          <w:szCs w:val="22"/>
        </w:rPr>
        <w:t>tarihimekanlarıi</w:t>
      </w:r>
      <w:proofErr w:type="spellEnd"/>
      <w:proofErr w:type="gramEnd"/>
      <w:r w:rsidRPr="005C2562">
        <w:rPr>
          <w:rFonts w:eastAsia="VagRoundedBold" w:cs="Arial"/>
          <w:b/>
          <w:sz w:val="22"/>
          <w:szCs w:val="22"/>
        </w:rPr>
        <w:t xml:space="preserve"> tabloda ait oldukları yerlere yerleştiriniz.   </w:t>
      </w:r>
    </w:p>
    <w:p w:rsidR="00F447CD" w:rsidRPr="004F61BF" w:rsidRDefault="00F447CD" w:rsidP="00F447CD">
      <w:pPr>
        <w:autoSpaceDE w:val="0"/>
        <w:autoSpaceDN w:val="0"/>
        <w:adjustRightInd w:val="0"/>
        <w:ind w:left="708" w:firstLine="708"/>
        <w:rPr>
          <w:rFonts w:eastAsia="VagRoundedBold" w:cs="Arial"/>
          <w:sz w:val="22"/>
          <w:szCs w:val="22"/>
        </w:rPr>
      </w:pPr>
      <w:r w:rsidRPr="004F61BF">
        <w:rPr>
          <w:rFonts w:eastAsia="VagRoundedBold" w:cs="Arial"/>
          <w:sz w:val="22"/>
          <w:szCs w:val="22"/>
        </w:rPr>
        <w:t xml:space="preserve">Pamukkale travertenleri, İshak Paşa Camii, Ankara Kalesi, Abant Gölü, Anadolu Hisarı,  plaj,  </w:t>
      </w:r>
      <w:proofErr w:type="gramStart"/>
      <w:r w:rsidRPr="004F61BF">
        <w:rPr>
          <w:rFonts w:eastAsia="VagRoundedBold" w:cs="Arial"/>
          <w:sz w:val="22"/>
          <w:szCs w:val="22"/>
        </w:rPr>
        <w:t>orman , milli</w:t>
      </w:r>
      <w:proofErr w:type="gramEnd"/>
      <w:r w:rsidRPr="004F61BF">
        <w:rPr>
          <w:rFonts w:eastAsia="VagRoundedBold" w:cs="Arial"/>
          <w:sz w:val="22"/>
          <w:szCs w:val="22"/>
        </w:rPr>
        <w:t xml:space="preserve"> park , Safranbolu evleri, İzmir Saat Kulesi </w:t>
      </w:r>
    </w:p>
    <w:p w:rsidR="00F447CD" w:rsidRPr="005C2562" w:rsidRDefault="00F447CD" w:rsidP="00F447CD">
      <w:pPr>
        <w:autoSpaceDE w:val="0"/>
        <w:autoSpaceDN w:val="0"/>
        <w:adjustRightInd w:val="0"/>
        <w:ind w:left="360"/>
        <w:rPr>
          <w:rFonts w:eastAsia="VagRoundedBold" w:cs="Arial"/>
          <w:b/>
          <w:sz w:val="22"/>
          <w:szCs w:val="22"/>
        </w:rPr>
      </w:pPr>
    </w:p>
    <w:tbl>
      <w:tblPr>
        <w:tblStyle w:val="TabloKlavuzu"/>
        <w:tblW w:w="6480" w:type="dxa"/>
        <w:tblInd w:w="288" w:type="dxa"/>
        <w:tblLook w:val="01E0" w:firstRow="1" w:lastRow="1" w:firstColumn="1" w:lastColumn="1" w:noHBand="0" w:noVBand="0"/>
      </w:tblPr>
      <w:tblGrid>
        <w:gridCol w:w="3296"/>
        <w:gridCol w:w="3184"/>
      </w:tblGrid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b/>
                <w:sz w:val="22"/>
                <w:szCs w:val="22"/>
              </w:rPr>
            </w:pPr>
            <w:r w:rsidRPr="005C2562">
              <w:rPr>
                <w:rFonts w:eastAsia="VagRoundedBold" w:cs="Arial"/>
                <w:b/>
                <w:sz w:val="22"/>
                <w:szCs w:val="22"/>
              </w:rPr>
              <w:t xml:space="preserve">    Doğal varlıklar</w:t>
            </w: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b/>
                <w:sz w:val="22"/>
                <w:szCs w:val="22"/>
              </w:rPr>
            </w:pPr>
            <w:r w:rsidRPr="005C2562">
              <w:rPr>
                <w:rFonts w:eastAsia="VagRoundedBold" w:cs="Arial"/>
                <w:b/>
                <w:sz w:val="22"/>
                <w:szCs w:val="22"/>
              </w:rPr>
              <w:t xml:space="preserve">     Tarihi </w:t>
            </w:r>
            <w:proofErr w:type="gramStart"/>
            <w:r w:rsidRPr="005C2562">
              <w:rPr>
                <w:rFonts w:eastAsia="VagRoundedBold" w:cs="Arial"/>
                <w:b/>
                <w:sz w:val="22"/>
                <w:szCs w:val="22"/>
              </w:rPr>
              <w:t>mekanlar</w:t>
            </w:r>
            <w:proofErr w:type="gramEnd"/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  <w:tr w:rsidR="00F447CD" w:rsidRPr="005C2562" w:rsidTr="00E378A8">
        <w:tc>
          <w:tcPr>
            <w:tcW w:w="3296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:rsidR="00F447CD" w:rsidRPr="005C2562" w:rsidRDefault="00F447CD" w:rsidP="00E378A8">
            <w:pPr>
              <w:autoSpaceDE w:val="0"/>
              <w:autoSpaceDN w:val="0"/>
              <w:adjustRightInd w:val="0"/>
              <w:rPr>
                <w:rFonts w:eastAsia="VagRoundedBold" w:cs="Arial"/>
                <w:sz w:val="22"/>
                <w:szCs w:val="22"/>
              </w:rPr>
            </w:pPr>
          </w:p>
        </w:tc>
      </w:tr>
    </w:tbl>
    <w:p w:rsidR="00F447CD" w:rsidRPr="005C2562" w:rsidRDefault="00F447CD" w:rsidP="00F447CD">
      <w:pPr>
        <w:autoSpaceDE w:val="0"/>
        <w:autoSpaceDN w:val="0"/>
        <w:adjustRightInd w:val="0"/>
        <w:rPr>
          <w:rFonts w:eastAsia="VagRoundedBold" w:cs="Arial"/>
          <w:sz w:val="22"/>
          <w:szCs w:val="22"/>
        </w:rPr>
      </w:pPr>
    </w:p>
    <w:p w:rsidR="00F447CD" w:rsidRPr="005C2562" w:rsidRDefault="00F447CD" w:rsidP="00F447CD">
      <w:pPr>
        <w:rPr>
          <w:sz w:val="22"/>
          <w:szCs w:val="22"/>
        </w:rPr>
      </w:pPr>
    </w:p>
    <w:p w:rsidR="00F447CD" w:rsidRDefault="00F447CD" w:rsidP="00F447CD">
      <w:pPr>
        <w:ind w:left="8496" w:firstLine="708"/>
        <w:rPr>
          <w:sz w:val="22"/>
          <w:szCs w:val="22"/>
        </w:rPr>
      </w:pPr>
      <w:r w:rsidRPr="005C2562">
        <w:rPr>
          <w:sz w:val="22"/>
          <w:szCs w:val="22"/>
        </w:rPr>
        <w:t xml:space="preserve">Başarılar </w:t>
      </w:r>
    </w:p>
    <w:p w:rsidR="00195735" w:rsidRDefault="00195735" w:rsidP="00A86D0D">
      <w:pPr>
        <w:rPr>
          <w:sz w:val="22"/>
          <w:szCs w:val="22"/>
        </w:rPr>
      </w:pPr>
    </w:p>
    <w:p w:rsidR="00490010" w:rsidRDefault="00490010">
      <w:bookmarkStart w:id="0" w:name="_GoBack"/>
      <w:bookmarkEnd w:id="0"/>
    </w:p>
    <w:sectPr w:rsidR="00490010" w:rsidSect="00F44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agRounded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CD"/>
    <w:rsid w:val="00195735"/>
    <w:rsid w:val="00490010"/>
    <w:rsid w:val="009230A6"/>
    <w:rsid w:val="00A86D0D"/>
    <w:rsid w:val="00AA5F3C"/>
    <w:rsid w:val="00F447CD"/>
    <w:rsid w:val="00F7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</cp:lastModifiedBy>
  <cp:revision>2</cp:revision>
  <dcterms:created xsi:type="dcterms:W3CDTF">2014-11-16T11:22:00Z</dcterms:created>
  <dcterms:modified xsi:type="dcterms:W3CDTF">2014-11-16T11:22:00Z</dcterms:modified>
</cp:coreProperties>
</file>